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EF7" w:rsidRDefault="00FA4EF7" w:rsidP="00A83059">
      <w:pPr>
        <w:pageBreakBefore/>
        <w:ind w:left="-567"/>
        <w:jc w:val="right"/>
      </w:pPr>
      <w:bookmarkStart w:id="0" w:name="_GoBack"/>
      <w:bookmarkEnd w:id="0"/>
      <w:r>
        <w:t>Приложение №</w:t>
      </w:r>
      <w:r w:rsidR="008B735C">
        <w:t>__</w:t>
      </w:r>
      <w:r w:rsidR="004E5F41">
        <w:t xml:space="preserve"> </w:t>
      </w:r>
      <w:r>
        <w:t>к заявке</w:t>
      </w:r>
    </w:p>
    <w:p w:rsidR="00FA4EF7" w:rsidRDefault="00FA4EF7" w:rsidP="00A83059">
      <w:pPr>
        <w:widowControl w:val="0"/>
        <w:ind w:left="-567"/>
        <w:jc w:val="right"/>
        <w:rPr>
          <w:b/>
          <w:i/>
          <w:color w:val="000000"/>
        </w:rPr>
      </w:pPr>
      <w:r>
        <w:t>_______________ № ____________</w:t>
      </w:r>
    </w:p>
    <w:p w:rsidR="00FA4EF7" w:rsidRDefault="00FA4EF7" w:rsidP="00A83059">
      <w:pPr>
        <w:ind w:left="-567"/>
        <w:jc w:val="center"/>
        <w:rPr>
          <w:b/>
        </w:rPr>
      </w:pPr>
    </w:p>
    <w:p w:rsidR="00FA4EF7" w:rsidRDefault="00FA4EF7" w:rsidP="00A83059">
      <w:pPr>
        <w:ind w:left="-567"/>
        <w:jc w:val="center"/>
        <w:rPr>
          <w:b/>
        </w:rPr>
      </w:pPr>
    </w:p>
    <w:p w:rsidR="00FA4EF7" w:rsidRDefault="00FA4EF7" w:rsidP="00A83059">
      <w:pPr>
        <w:ind w:left="-567"/>
        <w:jc w:val="center"/>
        <w:rPr>
          <w:b/>
        </w:rPr>
      </w:pPr>
    </w:p>
    <w:p w:rsidR="000B3954" w:rsidRPr="003456FF" w:rsidRDefault="00FA4EF7" w:rsidP="00A83059">
      <w:pPr>
        <w:ind w:left="-567"/>
        <w:jc w:val="center"/>
        <w:rPr>
          <w:b/>
          <w:sz w:val="28"/>
          <w:szCs w:val="28"/>
        </w:rPr>
      </w:pPr>
      <w:r w:rsidRPr="00FA4EF7">
        <w:rPr>
          <w:b/>
          <w:sz w:val="28"/>
          <w:szCs w:val="28"/>
        </w:rPr>
        <w:t>Техническое задание</w:t>
      </w:r>
    </w:p>
    <w:p w:rsidR="000B3954" w:rsidRDefault="00FA4EF7" w:rsidP="00A83059">
      <w:pPr>
        <w:widowControl w:val="0"/>
        <w:adjustRightInd w:val="0"/>
        <w:ind w:left="-567"/>
        <w:jc w:val="center"/>
        <w:textAlignment w:val="baseline"/>
        <w:rPr>
          <w:b/>
          <w:sz w:val="28"/>
          <w:szCs w:val="28"/>
        </w:rPr>
      </w:pPr>
      <w:bookmarkStart w:id="1" w:name="_Ref11225299"/>
      <w:bookmarkStart w:id="2" w:name="_Toc121738289"/>
      <w:bookmarkStart w:id="3" w:name="_Ref119427085"/>
      <w:r w:rsidRPr="00FA4EF7">
        <w:rPr>
          <w:b/>
          <w:sz w:val="28"/>
          <w:szCs w:val="28"/>
        </w:rPr>
        <w:t>По лоту</w:t>
      </w:r>
      <w:r w:rsidR="000B3954" w:rsidRPr="00FA4EF7">
        <w:rPr>
          <w:b/>
          <w:sz w:val="28"/>
          <w:szCs w:val="28"/>
        </w:rPr>
        <w:t xml:space="preserve"> </w:t>
      </w:r>
      <w:r w:rsidR="008B735C">
        <w:rPr>
          <w:b/>
          <w:sz w:val="28"/>
          <w:szCs w:val="28"/>
        </w:rPr>
        <w:t xml:space="preserve">№ 4 </w:t>
      </w:r>
      <w:r w:rsidRPr="00FA4EF7">
        <w:rPr>
          <w:b/>
          <w:sz w:val="28"/>
          <w:szCs w:val="28"/>
        </w:rPr>
        <w:t>«</w:t>
      </w:r>
      <w:r w:rsidR="002D12F2" w:rsidRPr="002D12F2">
        <w:rPr>
          <w:b/>
          <w:sz w:val="28"/>
          <w:szCs w:val="28"/>
        </w:rPr>
        <w:t>Страхование  ответственности при осуществлении медицинской деятельности</w:t>
      </w:r>
      <w:r w:rsidR="001F1983">
        <w:rPr>
          <w:b/>
          <w:sz w:val="28"/>
          <w:szCs w:val="28"/>
        </w:rPr>
        <w:t>»</w:t>
      </w:r>
    </w:p>
    <w:p w:rsidR="00231217" w:rsidRDefault="00231217" w:rsidP="00231217">
      <w:pPr>
        <w:pStyle w:val="a6"/>
      </w:pPr>
    </w:p>
    <w:p w:rsidR="00495021" w:rsidRPr="00FA4EF7" w:rsidRDefault="00495021" w:rsidP="00A83059">
      <w:pPr>
        <w:widowControl w:val="0"/>
        <w:adjustRightInd w:val="0"/>
        <w:ind w:left="-567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ООО «</w:t>
      </w:r>
      <w:r w:rsidR="00BC7A7E">
        <w:rPr>
          <w:b/>
          <w:sz w:val="28"/>
          <w:szCs w:val="28"/>
        </w:rPr>
        <w:t>Медсервис</w:t>
      </w:r>
      <w:r>
        <w:rPr>
          <w:b/>
          <w:sz w:val="28"/>
          <w:szCs w:val="28"/>
        </w:rPr>
        <w:t>»</w:t>
      </w:r>
    </w:p>
    <w:bookmarkEnd w:id="1"/>
    <w:bookmarkEnd w:id="2"/>
    <w:bookmarkEnd w:id="3"/>
    <w:p w:rsidR="000B3954" w:rsidRPr="00FA4EF7" w:rsidRDefault="000B3954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</w:p>
    <w:p w:rsidR="000B76CA" w:rsidRDefault="000B76CA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</w:p>
    <w:p w:rsidR="000B76CA" w:rsidRDefault="000B76CA" w:rsidP="000B76CA">
      <w:pPr>
        <w:pStyle w:val="a6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основным условиям страхования:</w:t>
      </w:r>
    </w:p>
    <w:p w:rsidR="000B76CA" w:rsidRDefault="000B76CA" w:rsidP="000B76CA">
      <w:pPr>
        <w:pStyle w:val="a6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Договор страхования должен заключаться в соответствии с Правилами страхования Участника запроса предложений, отвечающим следующим основным условиям и определениям, применяемым в Предложении Участника.</w:t>
      </w:r>
    </w:p>
    <w:p w:rsidR="00755B39" w:rsidRPr="00755B39" w:rsidRDefault="00755B39" w:rsidP="00755B39">
      <w:pPr>
        <w:widowControl w:val="0"/>
        <w:tabs>
          <w:tab w:val="left" w:pos="1123"/>
        </w:tabs>
        <w:ind w:left="-567"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55B39">
        <w:rPr>
          <w:sz w:val="28"/>
          <w:szCs w:val="28"/>
        </w:rPr>
        <w:t xml:space="preserve">Объектом страхования являются имущественные интересы Страхователя, связанные с его обязанностью возместить в порядке, установленном действующим законодательством Российской Федерации, вред жизни и здоровью третьих лиц (пациентов) причиненный в результате непреднамеренных ошибочных действий (бездействия) при осуществлении Страхователем медицинской деятельности. </w:t>
      </w:r>
    </w:p>
    <w:p w:rsidR="00ED4A83" w:rsidRDefault="00ED4A83" w:rsidP="00ED4A83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2D12F2">
        <w:rPr>
          <w:sz w:val="28"/>
          <w:szCs w:val="28"/>
        </w:rPr>
        <w:t xml:space="preserve">Под осуществлением Страхователем медицинской деятельности понимается деятельность работников Страхователя, состоящих с ним в трудовых отношениях и имеющих соответствующую медицинскую квалификацию, </w:t>
      </w:r>
      <w:r>
        <w:rPr>
          <w:sz w:val="28"/>
          <w:szCs w:val="28"/>
        </w:rPr>
        <w:t>по предоставлению работ и услуг</w:t>
      </w:r>
      <w:r w:rsidRPr="002D12F2">
        <w:rPr>
          <w:sz w:val="28"/>
          <w:szCs w:val="28"/>
        </w:rPr>
        <w:t xml:space="preserve"> выполняемые в соответствии с </w:t>
      </w:r>
      <w:r>
        <w:rPr>
          <w:sz w:val="28"/>
          <w:szCs w:val="28"/>
        </w:rPr>
        <w:t>лицензией на осуществление медицинской деятельности.</w:t>
      </w:r>
    </w:p>
    <w:p w:rsidR="002D12F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Требования к страховому покрытию (Программа страхования)</w:t>
      </w:r>
      <w:r w:rsidR="002D12F2" w:rsidRPr="002D12F2">
        <w:rPr>
          <w:sz w:val="28"/>
          <w:szCs w:val="28"/>
        </w:rPr>
        <w:t>:</w:t>
      </w:r>
    </w:p>
    <w:p w:rsidR="002D12F2" w:rsidRP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ошибки при определении основного заболевания и/или его осложнений, и/или сопутствующего заболевания, приведшие к причинению вреда жизни и здоровью пациента;</w:t>
      </w:r>
    </w:p>
    <w:p w:rsidR="002D12F2" w:rsidRP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ошибки при выборе тактики, назначении и проведении лечения, в том числе медицинских манипуляций, процедур, оперативных вмешательств, приведшие к причинению вреда жизни и здоровью пациента;</w:t>
      </w:r>
    </w:p>
    <w:p w:rsidR="002D12F2" w:rsidRP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ошибки при назначении и применении лекарственных препаратов, приведшие к причинению вреда жизни и здоровью пациента;</w:t>
      </w:r>
    </w:p>
    <w:p w:rsidR="002D12F2" w:rsidRP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ошибки при диагностике и проведении лечения, обусловленные неправильным использованием медицинской техники, приведшие к причинению вреда жизни и здоровью пациента;</w:t>
      </w:r>
    </w:p>
    <w:p w:rsidR="002D12F2" w:rsidRDefault="002D12F2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D12F2">
        <w:rPr>
          <w:sz w:val="28"/>
          <w:szCs w:val="28"/>
        </w:rPr>
        <w:t>инфицирование пациента (в том числе ВИЧ, возбудителями вирусных гепатитов, и др.) при переливании крови, внутривенном вливании, проведении других медицинских манипуляций, процедур, оперативных вмешательств.</w:t>
      </w:r>
    </w:p>
    <w:p w:rsidR="000B3954" w:rsidRPr="00596C1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B3954" w:rsidRPr="00596C12">
        <w:rPr>
          <w:sz w:val="28"/>
          <w:szCs w:val="28"/>
        </w:rPr>
        <w:t xml:space="preserve">Срок </w:t>
      </w:r>
      <w:r w:rsidR="00596C12">
        <w:rPr>
          <w:sz w:val="28"/>
          <w:szCs w:val="28"/>
        </w:rPr>
        <w:t>действия договора</w:t>
      </w:r>
      <w:r w:rsidR="000B3954" w:rsidRPr="00596C12">
        <w:rPr>
          <w:sz w:val="28"/>
          <w:szCs w:val="28"/>
        </w:rPr>
        <w:t xml:space="preserve">: </w:t>
      </w:r>
      <w:r w:rsidR="00596C12">
        <w:rPr>
          <w:sz w:val="28"/>
          <w:szCs w:val="28"/>
        </w:rPr>
        <w:t>2 года</w:t>
      </w:r>
      <w:r w:rsidR="000B3954" w:rsidRPr="00596C12">
        <w:rPr>
          <w:sz w:val="28"/>
          <w:szCs w:val="28"/>
        </w:rPr>
        <w:t>.</w:t>
      </w:r>
    </w:p>
    <w:p w:rsidR="000B3954" w:rsidRPr="00596C1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B3954" w:rsidRPr="00596C12">
        <w:rPr>
          <w:sz w:val="28"/>
          <w:szCs w:val="28"/>
        </w:rPr>
        <w:t xml:space="preserve">Порядок оплаты страховой премии: </w:t>
      </w:r>
      <w:r w:rsidR="001E37F5" w:rsidRPr="001E37F5">
        <w:rPr>
          <w:sz w:val="28"/>
          <w:szCs w:val="28"/>
        </w:rPr>
        <w:t>в рассрочку.</w:t>
      </w:r>
    </w:p>
    <w:p w:rsidR="000B3954" w:rsidRPr="00F47CFD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47CFD">
        <w:rPr>
          <w:sz w:val="28"/>
          <w:szCs w:val="28"/>
        </w:rPr>
        <w:t xml:space="preserve">5. </w:t>
      </w:r>
      <w:r w:rsidR="000B3954" w:rsidRPr="00F47CFD">
        <w:rPr>
          <w:sz w:val="28"/>
          <w:szCs w:val="28"/>
        </w:rPr>
        <w:t>Территория страхования: Территория РФ.</w:t>
      </w:r>
    </w:p>
    <w:p w:rsidR="002D12F2" w:rsidRDefault="00E42756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47CFD">
        <w:rPr>
          <w:sz w:val="28"/>
          <w:szCs w:val="28"/>
        </w:rPr>
        <w:t xml:space="preserve">6. </w:t>
      </w:r>
      <w:r w:rsidR="002D12F2" w:rsidRPr="00F47CFD">
        <w:rPr>
          <w:sz w:val="28"/>
          <w:szCs w:val="28"/>
        </w:rPr>
        <w:t>Страховая сумма</w:t>
      </w:r>
      <w:r w:rsidR="00F47CFD">
        <w:rPr>
          <w:sz w:val="28"/>
          <w:szCs w:val="28"/>
        </w:rPr>
        <w:t>:</w:t>
      </w:r>
      <w:r w:rsidR="002D12F2" w:rsidRPr="00F47CFD">
        <w:rPr>
          <w:sz w:val="28"/>
          <w:szCs w:val="28"/>
        </w:rPr>
        <w:t xml:space="preserve">  </w:t>
      </w:r>
      <w:r w:rsidR="00BC7A7E" w:rsidRPr="00F47CFD">
        <w:rPr>
          <w:sz w:val="28"/>
          <w:szCs w:val="28"/>
        </w:rPr>
        <w:t>3 000 000 (Три миллиона)</w:t>
      </w:r>
      <w:r w:rsidR="002D12F2" w:rsidRPr="00F47CFD">
        <w:rPr>
          <w:sz w:val="28"/>
          <w:szCs w:val="28"/>
        </w:rPr>
        <w:t xml:space="preserve"> руб.</w:t>
      </w:r>
    </w:p>
    <w:p w:rsidR="002D12F2" w:rsidRPr="00596C12" w:rsidRDefault="00F47CFD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proofErr w:type="gramStart"/>
      <w:r w:rsidRPr="00F47CFD">
        <w:rPr>
          <w:sz w:val="28"/>
          <w:szCs w:val="28"/>
        </w:rPr>
        <w:t>Лимит ответственности по всем требованиям, предъявленным в связи с одной ошибкой – максимальная общая сумма страховых выплат (включая возмещение расходов по п. 2.3.</w:t>
      </w:r>
      <w:proofErr w:type="gramEnd"/>
      <w:r w:rsidRPr="00F47CFD">
        <w:rPr>
          <w:sz w:val="28"/>
          <w:szCs w:val="28"/>
        </w:rPr>
        <w:t xml:space="preserve"> </w:t>
      </w:r>
      <w:proofErr w:type="gramStart"/>
      <w:r w:rsidRPr="00F47CFD">
        <w:rPr>
          <w:sz w:val="28"/>
          <w:szCs w:val="28"/>
        </w:rPr>
        <w:t>Договора), по всем требованиям, причиной которых стало одно о</w:t>
      </w:r>
      <w:r>
        <w:rPr>
          <w:sz w:val="28"/>
          <w:szCs w:val="28"/>
        </w:rPr>
        <w:t>шибочное действие Страхователя:</w:t>
      </w:r>
      <w:r w:rsidRPr="00F47CFD">
        <w:rPr>
          <w:sz w:val="28"/>
          <w:szCs w:val="28"/>
        </w:rPr>
        <w:t xml:space="preserve"> 750 000 </w:t>
      </w:r>
      <w:r>
        <w:rPr>
          <w:sz w:val="28"/>
          <w:szCs w:val="28"/>
        </w:rPr>
        <w:t>(Семьсот пятьдесят тысяч) руб</w:t>
      </w:r>
      <w:r w:rsidRPr="00F47CFD">
        <w:rPr>
          <w:sz w:val="28"/>
          <w:szCs w:val="28"/>
        </w:rPr>
        <w:t>.</w:t>
      </w:r>
      <w:proofErr w:type="gramEnd"/>
    </w:p>
    <w:p w:rsidR="001F1983" w:rsidRPr="00FA4EF7" w:rsidRDefault="000B3954" w:rsidP="00A83059">
      <w:pPr>
        <w:widowControl w:val="0"/>
        <w:tabs>
          <w:tab w:val="left" w:pos="1123"/>
        </w:tabs>
        <w:ind w:left="-567" w:firstLine="851"/>
        <w:jc w:val="both"/>
        <w:rPr>
          <w:sz w:val="28"/>
          <w:szCs w:val="28"/>
        </w:rPr>
      </w:pPr>
      <w:r w:rsidRPr="00FA4EF7">
        <w:rPr>
          <w:sz w:val="28"/>
          <w:szCs w:val="28"/>
        </w:rPr>
        <w:t>При заключении договора страхования в договоре обязательно должна быть раскрыта информация Страховщика о цепочке собственников, в том числе бенефициарах.</w:t>
      </w:r>
    </w:p>
    <w:sectPr w:rsidR="001F1983" w:rsidRPr="00FA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7310"/>
    <w:multiLevelType w:val="hybridMultilevel"/>
    <w:tmpl w:val="716E1AF8"/>
    <w:lvl w:ilvl="0" w:tplc="58A417D4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>
    <w:nsid w:val="0F3752EB"/>
    <w:multiLevelType w:val="hybridMultilevel"/>
    <w:tmpl w:val="711A9146"/>
    <w:lvl w:ilvl="0" w:tplc="F85A284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322D19BC"/>
    <w:multiLevelType w:val="hybridMultilevel"/>
    <w:tmpl w:val="B6C07CE8"/>
    <w:lvl w:ilvl="0" w:tplc="0FC0B1D4">
      <w:start w:val="1"/>
      <w:numFmt w:val="decimal"/>
      <w:lvlText w:val="%1."/>
      <w:lvlJc w:val="left"/>
      <w:pPr>
        <w:ind w:left="278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">
    <w:nsid w:val="4AD063D4"/>
    <w:multiLevelType w:val="hybridMultilevel"/>
    <w:tmpl w:val="2FFE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23522"/>
    <w:multiLevelType w:val="hybridMultilevel"/>
    <w:tmpl w:val="F59AA744"/>
    <w:lvl w:ilvl="0" w:tplc="A55C5C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B0A7AB6"/>
    <w:multiLevelType w:val="singleLevel"/>
    <w:tmpl w:val="E06047AC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  <w:u w:val="singl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/>
  <w:trackRevisions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54"/>
    <w:rsid w:val="000B3954"/>
    <w:rsid w:val="000B76CA"/>
    <w:rsid w:val="001E37F5"/>
    <w:rsid w:val="001F1983"/>
    <w:rsid w:val="00200FA9"/>
    <w:rsid w:val="00231217"/>
    <w:rsid w:val="002D12F2"/>
    <w:rsid w:val="003456FF"/>
    <w:rsid w:val="00360051"/>
    <w:rsid w:val="003D18B7"/>
    <w:rsid w:val="00420687"/>
    <w:rsid w:val="00495021"/>
    <w:rsid w:val="004E5F41"/>
    <w:rsid w:val="00596C12"/>
    <w:rsid w:val="005F169B"/>
    <w:rsid w:val="00755B39"/>
    <w:rsid w:val="0078276F"/>
    <w:rsid w:val="008B735C"/>
    <w:rsid w:val="008C588B"/>
    <w:rsid w:val="009828D9"/>
    <w:rsid w:val="00A47B1E"/>
    <w:rsid w:val="00A83059"/>
    <w:rsid w:val="00B14A04"/>
    <w:rsid w:val="00B37784"/>
    <w:rsid w:val="00BC7A7E"/>
    <w:rsid w:val="00C23387"/>
    <w:rsid w:val="00C328E5"/>
    <w:rsid w:val="00D065AA"/>
    <w:rsid w:val="00E42756"/>
    <w:rsid w:val="00ED4A83"/>
    <w:rsid w:val="00F47CFD"/>
    <w:rsid w:val="00FA4EF7"/>
    <w:rsid w:val="00FB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95021"/>
    <w:pPr>
      <w:ind w:left="720"/>
      <w:contextualSpacing/>
    </w:pPr>
  </w:style>
  <w:style w:type="paragraph" w:styleId="a6">
    <w:name w:val="No Spacing"/>
    <w:uiPriority w:val="1"/>
    <w:qFormat/>
    <w:rsid w:val="00231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755B39"/>
    <w:pPr>
      <w:ind w:left="360" w:hanging="360"/>
      <w:jc w:val="both"/>
    </w:pPr>
    <w:rPr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755B39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link w:val="30"/>
    <w:rsid w:val="00755B39"/>
    <w:pPr>
      <w:ind w:firstLine="709"/>
      <w:jc w:val="both"/>
    </w:pPr>
    <w:rPr>
      <w:bCs/>
      <w:szCs w:val="20"/>
    </w:rPr>
  </w:style>
  <w:style w:type="character" w:customStyle="1" w:styleId="30">
    <w:name w:val="Основной текст с отступом 3 Знак"/>
    <w:basedOn w:val="a0"/>
    <w:link w:val="3"/>
    <w:rsid w:val="00755B39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D4A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A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D4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A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D4A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95021"/>
    <w:pPr>
      <w:ind w:left="720"/>
      <w:contextualSpacing/>
    </w:pPr>
  </w:style>
  <w:style w:type="paragraph" w:styleId="a6">
    <w:name w:val="No Spacing"/>
    <w:uiPriority w:val="1"/>
    <w:qFormat/>
    <w:rsid w:val="00231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755B39"/>
    <w:pPr>
      <w:ind w:left="360" w:hanging="360"/>
      <w:jc w:val="both"/>
    </w:pPr>
    <w:rPr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755B39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link w:val="30"/>
    <w:rsid w:val="00755B39"/>
    <w:pPr>
      <w:ind w:firstLine="709"/>
      <w:jc w:val="both"/>
    </w:pPr>
    <w:rPr>
      <w:bCs/>
      <w:szCs w:val="20"/>
    </w:rPr>
  </w:style>
  <w:style w:type="character" w:customStyle="1" w:styleId="30">
    <w:name w:val="Основной текст с отступом 3 Знак"/>
    <w:basedOn w:val="a0"/>
    <w:link w:val="3"/>
    <w:rsid w:val="00755B39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ED4A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A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D4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A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D4A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7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62C77-FB00-46CD-B87D-424866D9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Sogaz Ins Co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Фокина Ольга Валерьевна</cp:lastModifiedBy>
  <cp:revision>7</cp:revision>
  <cp:lastPrinted>2013-10-14T11:16:00Z</cp:lastPrinted>
  <dcterms:created xsi:type="dcterms:W3CDTF">2017-03-09T12:34:00Z</dcterms:created>
  <dcterms:modified xsi:type="dcterms:W3CDTF">2017-09-27T10:30:00Z</dcterms:modified>
</cp:coreProperties>
</file>